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D2" w:rsidRPr="009271A9" w:rsidRDefault="009271A9" w:rsidP="009271A9">
      <w:pPr>
        <w:jc w:val="center"/>
        <w:rPr>
          <w:rFonts w:ascii="黑体" w:eastAsia="黑体" w:hAnsi="黑体" w:hint="eastAsia"/>
          <w:sz w:val="36"/>
          <w:szCs w:val="36"/>
        </w:rPr>
      </w:pPr>
      <w:r w:rsidRPr="009271A9">
        <w:rPr>
          <w:rFonts w:ascii="黑体" w:eastAsia="黑体" w:hAnsi="黑体" w:hint="eastAsia"/>
          <w:sz w:val="36"/>
          <w:szCs w:val="36"/>
        </w:rPr>
        <w:t>普通话水平等级及达标要求</w:t>
      </w:r>
    </w:p>
    <w:p w:rsidR="009271A9" w:rsidRDefault="009271A9" w:rsidP="009271A9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一、水平等级</w:t>
      </w: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1.一级甲等：</w:t>
      </w:r>
      <w:r w:rsidRPr="00E53239">
        <w:rPr>
          <w:rFonts w:asciiTheme="majorEastAsia" w:eastAsiaTheme="majorEastAsia" w:hAnsiTheme="majorEastAsia" w:hint="eastAsia"/>
          <w:sz w:val="30"/>
          <w:szCs w:val="30"/>
        </w:rPr>
        <w:t>97分及其以上</w:t>
      </w:r>
      <w:r w:rsidRPr="00E53239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2.一级乙等：</w:t>
      </w:r>
      <w:r w:rsidRPr="00E53239">
        <w:rPr>
          <w:rFonts w:asciiTheme="majorEastAsia" w:eastAsiaTheme="majorEastAsia" w:hAnsiTheme="majorEastAsia" w:hint="eastAsia"/>
          <w:sz w:val="30"/>
          <w:szCs w:val="30"/>
        </w:rPr>
        <w:t>92分及其</w:t>
      </w:r>
      <w:proofErr w:type="gramStart"/>
      <w:r w:rsidRPr="00E53239">
        <w:rPr>
          <w:rFonts w:asciiTheme="majorEastAsia" w:eastAsiaTheme="majorEastAsia" w:hAnsiTheme="majorEastAsia" w:hint="eastAsia"/>
          <w:sz w:val="30"/>
          <w:szCs w:val="30"/>
        </w:rPr>
        <w:t>以上但</w:t>
      </w:r>
      <w:proofErr w:type="gramEnd"/>
      <w:r w:rsidRPr="00E53239">
        <w:rPr>
          <w:rFonts w:asciiTheme="majorEastAsia" w:eastAsiaTheme="majorEastAsia" w:hAnsiTheme="majorEastAsia" w:hint="eastAsia"/>
          <w:sz w:val="30"/>
          <w:szCs w:val="30"/>
        </w:rPr>
        <w:t>不足97分。</w:t>
      </w: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3.二级甲等：</w:t>
      </w:r>
      <w:r w:rsidRPr="00E53239">
        <w:rPr>
          <w:rFonts w:asciiTheme="majorEastAsia" w:eastAsiaTheme="majorEastAsia" w:hAnsiTheme="majorEastAsia" w:hint="eastAsia"/>
          <w:sz w:val="30"/>
          <w:szCs w:val="30"/>
        </w:rPr>
        <w:t>87分及其</w:t>
      </w:r>
      <w:proofErr w:type="gramStart"/>
      <w:r w:rsidRPr="00E53239">
        <w:rPr>
          <w:rFonts w:asciiTheme="majorEastAsia" w:eastAsiaTheme="majorEastAsia" w:hAnsiTheme="majorEastAsia" w:hint="eastAsia"/>
          <w:sz w:val="30"/>
          <w:szCs w:val="30"/>
        </w:rPr>
        <w:t>以上但</w:t>
      </w:r>
      <w:proofErr w:type="gramEnd"/>
      <w:r w:rsidRPr="00E53239">
        <w:rPr>
          <w:rFonts w:asciiTheme="majorEastAsia" w:eastAsiaTheme="majorEastAsia" w:hAnsiTheme="majorEastAsia" w:hint="eastAsia"/>
          <w:sz w:val="30"/>
          <w:szCs w:val="30"/>
        </w:rPr>
        <w:t xml:space="preserve">不足92分。   </w:t>
      </w: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4.二级乙等：</w:t>
      </w:r>
      <w:r w:rsidRPr="00E53239">
        <w:rPr>
          <w:rFonts w:asciiTheme="majorEastAsia" w:eastAsiaTheme="majorEastAsia" w:hAnsiTheme="majorEastAsia" w:hint="eastAsia"/>
          <w:sz w:val="30"/>
          <w:szCs w:val="30"/>
        </w:rPr>
        <w:t>80分及其</w:t>
      </w:r>
      <w:proofErr w:type="gramStart"/>
      <w:r w:rsidRPr="00E53239">
        <w:rPr>
          <w:rFonts w:asciiTheme="majorEastAsia" w:eastAsiaTheme="majorEastAsia" w:hAnsiTheme="majorEastAsia" w:hint="eastAsia"/>
          <w:sz w:val="30"/>
          <w:szCs w:val="30"/>
        </w:rPr>
        <w:t>以上但</w:t>
      </w:r>
      <w:proofErr w:type="gramEnd"/>
      <w:r w:rsidRPr="00E53239">
        <w:rPr>
          <w:rFonts w:asciiTheme="majorEastAsia" w:eastAsiaTheme="majorEastAsia" w:hAnsiTheme="majorEastAsia" w:hint="eastAsia"/>
          <w:sz w:val="30"/>
          <w:szCs w:val="30"/>
        </w:rPr>
        <w:t>不足87分。</w:t>
      </w: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5.三级甲等：</w:t>
      </w:r>
      <w:r w:rsidRPr="00E53239">
        <w:rPr>
          <w:rFonts w:asciiTheme="majorEastAsia" w:eastAsiaTheme="majorEastAsia" w:hAnsiTheme="majorEastAsia" w:hint="eastAsia"/>
          <w:sz w:val="30"/>
          <w:szCs w:val="30"/>
        </w:rPr>
        <w:t>70分及其</w:t>
      </w:r>
      <w:proofErr w:type="gramStart"/>
      <w:r w:rsidRPr="00E53239">
        <w:rPr>
          <w:rFonts w:asciiTheme="majorEastAsia" w:eastAsiaTheme="majorEastAsia" w:hAnsiTheme="majorEastAsia" w:hint="eastAsia"/>
          <w:sz w:val="30"/>
          <w:szCs w:val="30"/>
        </w:rPr>
        <w:t>以上但</w:t>
      </w:r>
      <w:proofErr w:type="gramEnd"/>
      <w:r w:rsidRPr="00E53239">
        <w:rPr>
          <w:rFonts w:asciiTheme="majorEastAsia" w:eastAsiaTheme="majorEastAsia" w:hAnsiTheme="majorEastAsia" w:hint="eastAsia"/>
          <w:sz w:val="30"/>
          <w:szCs w:val="30"/>
        </w:rPr>
        <w:t>不足80分。</w:t>
      </w: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6.三级乙等：</w:t>
      </w:r>
      <w:r w:rsidRPr="00E53239">
        <w:rPr>
          <w:rFonts w:asciiTheme="majorEastAsia" w:eastAsiaTheme="majorEastAsia" w:hAnsiTheme="majorEastAsia" w:hint="eastAsia"/>
          <w:sz w:val="30"/>
          <w:szCs w:val="30"/>
        </w:rPr>
        <w:t>60分及其</w:t>
      </w:r>
      <w:proofErr w:type="gramStart"/>
      <w:r w:rsidRPr="00E53239">
        <w:rPr>
          <w:rFonts w:asciiTheme="majorEastAsia" w:eastAsiaTheme="majorEastAsia" w:hAnsiTheme="majorEastAsia" w:hint="eastAsia"/>
          <w:sz w:val="30"/>
          <w:szCs w:val="30"/>
        </w:rPr>
        <w:t>以上但</w:t>
      </w:r>
      <w:proofErr w:type="gramEnd"/>
      <w:r w:rsidRPr="00E53239">
        <w:rPr>
          <w:rFonts w:asciiTheme="majorEastAsia" w:eastAsiaTheme="majorEastAsia" w:hAnsiTheme="majorEastAsia" w:hint="eastAsia"/>
          <w:sz w:val="30"/>
          <w:szCs w:val="30"/>
        </w:rPr>
        <w:t>不足70分。</w:t>
      </w: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二、达标要求</w:t>
      </w: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1.教师、管理人员应当达到二级以上水平，其中语文教师和对外汉语教学教师应当达到二级甲等以上水平，普通话教师和语音教师应当达到一级水平。</w:t>
      </w:r>
      <w:r w:rsidR="000E1217" w:rsidRPr="00E53239">
        <w:rPr>
          <w:rFonts w:asciiTheme="majorEastAsia" w:eastAsiaTheme="majorEastAsia" w:hAnsiTheme="majorEastAsia" w:hint="eastAsia"/>
          <w:sz w:val="30"/>
          <w:szCs w:val="30"/>
        </w:rPr>
        <w:t>(注：上述人员仅指在编人员和编外教师)</w:t>
      </w:r>
    </w:p>
    <w:p w:rsidR="009271A9" w:rsidRPr="00E53239" w:rsidRDefault="009271A9" w:rsidP="00E53239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2.高等学校毕业生应当达到三级甲等以上水平，其中播音、主持和影视话剧表演专业毕业生应当达到一级水平，师范类中文专业毕业生应当达到二级甲等以上水平，师范类其他专业、旅游等与口语表达密切相关专业的毕业生应当达到二级以上水平。</w:t>
      </w:r>
    </w:p>
    <w:p w:rsidR="009271A9" w:rsidRPr="00E53239" w:rsidRDefault="009271A9" w:rsidP="009271A9">
      <w:pPr>
        <w:rPr>
          <w:rFonts w:asciiTheme="majorEastAsia" w:eastAsiaTheme="majorEastAsia" w:hAnsiTheme="majorEastAsia" w:hint="eastAsia"/>
          <w:sz w:val="30"/>
          <w:szCs w:val="30"/>
        </w:rPr>
      </w:pPr>
      <w:r w:rsidRPr="00E53239">
        <w:rPr>
          <w:rFonts w:asciiTheme="majorEastAsia" w:eastAsiaTheme="majorEastAsia" w:hAnsiTheme="majorEastAsia" w:hint="eastAsia"/>
          <w:sz w:val="30"/>
          <w:szCs w:val="30"/>
        </w:rPr>
        <w:t>（</w:t>
      </w:r>
      <w:r w:rsidR="00E53239">
        <w:rPr>
          <w:rFonts w:asciiTheme="majorEastAsia" w:eastAsiaTheme="majorEastAsia" w:hAnsiTheme="majorEastAsia" w:hint="eastAsia"/>
          <w:sz w:val="30"/>
          <w:szCs w:val="30"/>
        </w:rPr>
        <w:t>摘自</w:t>
      </w:r>
      <w:bookmarkStart w:id="0" w:name="_GoBack"/>
      <w:bookmarkEnd w:id="0"/>
      <w:r w:rsidRPr="00E53239">
        <w:rPr>
          <w:rFonts w:asciiTheme="majorEastAsia" w:eastAsiaTheme="majorEastAsia" w:hAnsiTheme="majorEastAsia" w:hint="eastAsia"/>
          <w:sz w:val="30"/>
          <w:szCs w:val="30"/>
        </w:rPr>
        <w:t>《海南省实施&lt;中华人民共和国国家通用语言文字法&gt;办法》）</w:t>
      </w:r>
    </w:p>
    <w:sectPr w:rsidR="009271A9" w:rsidRPr="00E53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A9"/>
    <w:rsid w:val="000E1217"/>
    <w:rsid w:val="009271A9"/>
    <w:rsid w:val="00E058D2"/>
    <w:rsid w:val="00E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Company>微软用户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2020-11-03T00:31:00Z</dcterms:created>
  <dcterms:modified xsi:type="dcterms:W3CDTF">2020-11-03T00:47:00Z</dcterms:modified>
</cp:coreProperties>
</file>